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D" w:rsidRPr="00A45317" w:rsidRDefault="00662577" w:rsidP="0046001B">
      <w:pPr>
        <w:jc w:val="right"/>
        <w:rPr>
          <w:b/>
        </w:rPr>
      </w:pPr>
      <w:r w:rsidRPr="00A45317">
        <w:rPr>
          <w:b/>
        </w:rPr>
        <w:t>Додаток №</w:t>
      </w:r>
      <w:r w:rsidR="00A45317" w:rsidRPr="00A45317">
        <w:rPr>
          <w:b/>
        </w:rPr>
        <w:t>1</w:t>
      </w:r>
    </w:p>
    <w:p w:rsidR="00A45317" w:rsidRPr="00A45317" w:rsidRDefault="00A45317" w:rsidP="0046001B">
      <w:pPr>
        <w:jc w:val="right"/>
        <w:rPr>
          <w:b/>
          <w:bCs/>
          <w:color w:val="000000"/>
        </w:rPr>
      </w:pPr>
      <w:r w:rsidRPr="00A45317">
        <w:rPr>
          <w:b/>
        </w:rPr>
        <w:t xml:space="preserve">до річного плану </w:t>
      </w:r>
      <w:r w:rsidRPr="00A45317">
        <w:rPr>
          <w:b/>
          <w:bCs/>
          <w:color w:val="000000"/>
        </w:rPr>
        <w:t>державних</w:t>
      </w:r>
    </w:p>
    <w:p w:rsidR="00A45317" w:rsidRPr="00A45317" w:rsidRDefault="00A45317" w:rsidP="0046001B">
      <w:pPr>
        <w:jc w:val="right"/>
        <w:rPr>
          <w:b/>
        </w:rPr>
      </w:pPr>
      <w:r w:rsidRPr="00A45317">
        <w:rPr>
          <w:b/>
          <w:bCs/>
          <w:color w:val="000000"/>
        </w:rPr>
        <w:t xml:space="preserve"> закупівель</w:t>
      </w:r>
      <w:r w:rsidRPr="00A45317">
        <w:rPr>
          <w:b/>
          <w:bCs/>
          <w:color w:val="000000"/>
          <w:lang w:val="ru-RU"/>
        </w:rPr>
        <w:t xml:space="preserve"> </w:t>
      </w:r>
      <w:r w:rsidRPr="00A45317">
        <w:rPr>
          <w:b/>
          <w:bCs/>
          <w:color w:val="000000"/>
        </w:rPr>
        <w:t>на 201</w:t>
      </w:r>
      <w:r w:rsidRPr="00A45317">
        <w:rPr>
          <w:b/>
          <w:bCs/>
          <w:color w:val="000000"/>
          <w:lang w:val="ru-RU"/>
        </w:rPr>
        <w:t>3</w:t>
      </w:r>
      <w:r w:rsidRPr="00A45317">
        <w:rPr>
          <w:b/>
          <w:bCs/>
          <w:color w:val="000000"/>
        </w:rPr>
        <w:t xml:space="preserve"> р.</w:t>
      </w:r>
    </w:p>
    <w:p w:rsidR="00242E2D" w:rsidRDefault="00A45317" w:rsidP="003A00AF">
      <w:pPr>
        <w:rPr>
          <w:b/>
        </w:rPr>
      </w:pPr>
      <w:r>
        <w:rPr>
          <w:b/>
        </w:rPr>
        <w:t xml:space="preserve"> </w:t>
      </w:r>
    </w:p>
    <w:p w:rsidR="0046001B" w:rsidRDefault="00242E2D" w:rsidP="00242E2D">
      <w:pPr>
        <w:jc w:val="center"/>
        <w:rPr>
          <w:b/>
        </w:rPr>
      </w:pPr>
      <w:r>
        <w:rPr>
          <w:b/>
        </w:rPr>
        <w:t xml:space="preserve">Річний план </w:t>
      </w:r>
    </w:p>
    <w:p w:rsidR="00242E2D" w:rsidRDefault="00242E2D" w:rsidP="00242E2D">
      <w:pPr>
        <w:jc w:val="center"/>
        <w:rPr>
          <w:b/>
        </w:rPr>
      </w:pPr>
      <w:r>
        <w:rPr>
          <w:b/>
        </w:rPr>
        <w:t>державних закупівель</w:t>
      </w:r>
    </w:p>
    <w:p w:rsidR="00242E2D" w:rsidRDefault="00242E2D" w:rsidP="00242E2D">
      <w:pPr>
        <w:jc w:val="center"/>
        <w:rPr>
          <w:b/>
        </w:rPr>
      </w:pPr>
      <w:r>
        <w:rPr>
          <w:b/>
        </w:rPr>
        <w:t xml:space="preserve"> без застосування процедур конкурсних торгів на 201</w:t>
      </w:r>
      <w:r w:rsidR="0046001B">
        <w:rPr>
          <w:b/>
        </w:rPr>
        <w:t>3</w:t>
      </w:r>
      <w:r>
        <w:rPr>
          <w:b/>
        </w:rPr>
        <w:t xml:space="preserve"> р.</w:t>
      </w:r>
    </w:p>
    <w:p w:rsidR="00242E2D" w:rsidRDefault="00242E2D" w:rsidP="00242E2D">
      <w:pPr>
        <w:jc w:val="center"/>
        <w:rPr>
          <w:b/>
        </w:rPr>
      </w:pPr>
      <w:r>
        <w:rPr>
          <w:b/>
        </w:rPr>
        <w:t xml:space="preserve">Державним підприємством «Інформаційно-іміджевий центр» </w:t>
      </w:r>
    </w:p>
    <w:p w:rsidR="00242E2D" w:rsidRDefault="00242E2D" w:rsidP="00242E2D">
      <w:pPr>
        <w:jc w:val="center"/>
        <w:rPr>
          <w:b/>
        </w:rPr>
      </w:pPr>
    </w:p>
    <w:p w:rsidR="00242E2D" w:rsidRPr="007E29A9" w:rsidRDefault="00242E2D" w:rsidP="007E29A9">
      <w:pPr>
        <w:rPr>
          <w:b/>
          <w:lang w:val="ru-RU"/>
        </w:rPr>
      </w:pPr>
    </w:p>
    <w:tbl>
      <w:tblPr>
        <w:tblW w:w="11366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678"/>
        <w:gridCol w:w="574"/>
        <w:gridCol w:w="1276"/>
        <w:gridCol w:w="1843"/>
        <w:gridCol w:w="356"/>
        <w:gridCol w:w="1912"/>
        <w:gridCol w:w="798"/>
      </w:tblGrid>
      <w:tr w:rsidR="00242E2D" w:rsidRPr="00715248" w:rsidTr="00234FE1">
        <w:trPr>
          <w:gridBefore w:val="1"/>
          <w:gridAfter w:val="1"/>
          <w:wBefore w:w="929" w:type="dxa"/>
          <w:wAfter w:w="798" w:type="dxa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E2D" w:rsidRPr="00715248" w:rsidRDefault="00242E2D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5248">
              <w:rPr>
                <w:color w:val="000000"/>
              </w:rPr>
              <w:t>Предмет закупівлі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E2D" w:rsidRPr="00715248" w:rsidRDefault="00242E2D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5248">
              <w:rPr>
                <w:color w:val="000000"/>
              </w:rPr>
              <w:t xml:space="preserve">Код КЕКВ (для </w:t>
            </w:r>
            <w:proofErr w:type="spellStart"/>
            <w:r w:rsidRPr="00715248">
              <w:rPr>
                <w:color w:val="000000"/>
              </w:rPr>
              <w:t>бюджет-них</w:t>
            </w:r>
            <w:proofErr w:type="spellEnd"/>
            <w:r w:rsidRPr="00715248">
              <w:rPr>
                <w:color w:val="000000"/>
              </w:rPr>
              <w:t xml:space="preserve"> коштів)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2E2D" w:rsidRPr="00715248" w:rsidRDefault="00F41BC0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Джерело фінансу</w:t>
            </w:r>
            <w:r w:rsidR="00242E2D" w:rsidRPr="00715248">
              <w:rPr>
                <w:color w:val="000000"/>
              </w:rPr>
              <w:t>вання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42E2D" w:rsidRPr="00715248" w:rsidRDefault="00242E2D" w:rsidP="00234FE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5248">
              <w:rPr>
                <w:color w:val="000000"/>
              </w:rPr>
              <w:t>Очікувана вартість предмета закупівлі, грн.</w:t>
            </w:r>
          </w:p>
        </w:tc>
      </w:tr>
      <w:tr w:rsidR="00242E2D" w:rsidRPr="00715248" w:rsidTr="00234FE1">
        <w:trPr>
          <w:gridBefore w:val="1"/>
          <w:gridAfter w:val="1"/>
          <w:wBefore w:w="929" w:type="dxa"/>
          <w:wAfter w:w="798" w:type="dxa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1276" w:type="dxa"/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2 </w:t>
            </w:r>
          </w:p>
        </w:tc>
        <w:tc>
          <w:tcPr>
            <w:tcW w:w="1843" w:type="dxa"/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242E2D" w:rsidRPr="00A71079" w:rsidRDefault="00242E2D" w:rsidP="00734CBB">
            <w:pPr>
              <w:tabs>
                <w:tab w:val="left" w:pos="1440"/>
              </w:tabs>
              <w:jc w:val="center"/>
              <w:rPr>
                <w:color w:val="000000"/>
                <w:sz w:val="26"/>
                <w:szCs w:val="26"/>
              </w:rPr>
            </w:pPr>
            <w:r w:rsidRPr="00A71079">
              <w:rPr>
                <w:color w:val="000000"/>
                <w:sz w:val="26"/>
                <w:szCs w:val="26"/>
              </w:rPr>
              <w:t>4 </w:t>
            </w:r>
          </w:p>
        </w:tc>
      </w:tr>
      <w:tr w:rsidR="007E1358" w:rsidRPr="007E1358" w:rsidTr="00234FE1">
        <w:trPr>
          <w:gridBefore w:val="1"/>
          <w:gridAfter w:val="1"/>
          <w:wBefore w:w="929" w:type="dxa"/>
          <w:wAfter w:w="798" w:type="dxa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E1358" w:rsidRPr="007E1358" w:rsidRDefault="007E1358" w:rsidP="00071F31">
            <w:pPr>
              <w:tabs>
                <w:tab w:val="left" w:pos="14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49.41.1 </w:t>
            </w:r>
            <w:r w:rsidRPr="007E1358">
              <w:rPr>
                <w:color w:val="000000"/>
                <w:sz w:val="20"/>
                <w:szCs w:val="20"/>
              </w:rPr>
              <w:t xml:space="preserve">(Послуги з розповсюдження у регіонах, в яких проживають представники національних меншин, книжкових видань призначених для позакласного читання учнів основної школи, які </w:t>
            </w:r>
            <w:r>
              <w:rPr>
                <w:color w:val="000000"/>
                <w:sz w:val="20"/>
                <w:szCs w:val="20"/>
              </w:rPr>
              <w:t>вивчають мови</w:t>
            </w:r>
            <w:r w:rsidRPr="007E1358">
              <w:rPr>
                <w:color w:val="000000"/>
                <w:sz w:val="20"/>
                <w:szCs w:val="20"/>
              </w:rPr>
              <w:t xml:space="preserve"> національних меншин)</w:t>
            </w:r>
          </w:p>
        </w:tc>
        <w:tc>
          <w:tcPr>
            <w:tcW w:w="1276" w:type="dxa"/>
            <w:vAlign w:val="center"/>
          </w:tcPr>
          <w:p w:rsidR="007E1358" w:rsidRPr="007E1358" w:rsidRDefault="007E135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843" w:type="dxa"/>
            <w:vAlign w:val="center"/>
          </w:tcPr>
          <w:p w:rsidR="007E1358" w:rsidRDefault="007E135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E1358" w:rsidRPr="007E1358" w:rsidRDefault="007E135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2268" w:type="dxa"/>
            <w:gridSpan w:val="2"/>
            <w:vAlign w:val="center"/>
          </w:tcPr>
          <w:p w:rsidR="007E1358" w:rsidRPr="007E1358" w:rsidRDefault="007E135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4CBB" w:rsidRPr="00A70D91" w:rsidTr="00234FE1">
        <w:trPr>
          <w:gridBefore w:val="1"/>
          <w:gridAfter w:val="1"/>
          <w:wBefore w:w="929" w:type="dxa"/>
          <w:wAfter w:w="798" w:type="dxa"/>
          <w:trHeight w:val="782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734CBB" w:rsidRPr="00A71079" w:rsidRDefault="007E1358" w:rsidP="00071F31">
            <w:pPr>
              <w:tabs>
                <w:tab w:val="left" w:pos="14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55.20.1</w:t>
            </w:r>
            <w:r w:rsidR="0098311A">
              <w:rPr>
                <w:color w:val="000000"/>
                <w:sz w:val="20"/>
                <w:szCs w:val="20"/>
              </w:rPr>
              <w:t xml:space="preserve"> </w:t>
            </w:r>
            <w:r w:rsidR="0098311A" w:rsidRPr="0098311A">
              <w:rPr>
                <w:color w:val="000000"/>
                <w:sz w:val="20"/>
                <w:szCs w:val="20"/>
              </w:rPr>
              <w:t>(Послуги з розміщення учасників імітаційної рольової гри у формі конференції «Всеукраїнської конференції старш</w:t>
            </w:r>
            <w:r w:rsidR="0098311A">
              <w:rPr>
                <w:color w:val="000000"/>
                <w:sz w:val="20"/>
                <w:szCs w:val="20"/>
              </w:rPr>
              <w:t>окласників «Модель ЮНЕСКО-2013»</w:t>
            </w:r>
            <w:r w:rsidR="00734C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34CBB" w:rsidRPr="004E570D" w:rsidRDefault="00734CBB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34CBB" w:rsidRPr="004E570D" w:rsidRDefault="007E135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4E570D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843" w:type="dxa"/>
            <w:vAlign w:val="center"/>
          </w:tcPr>
          <w:p w:rsidR="00F41BC0" w:rsidRDefault="00F41BC0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734CBB" w:rsidRPr="00A71079" w:rsidRDefault="00734CBB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2268" w:type="dxa"/>
            <w:gridSpan w:val="2"/>
            <w:vAlign w:val="center"/>
          </w:tcPr>
          <w:p w:rsidR="00734CBB" w:rsidRPr="0020027D" w:rsidRDefault="00734CBB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1F31" w:rsidRPr="00A70D91" w:rsidTr="0098311A">
        <w:trPr>
          <w:gridBefore w:val="1"/>
          <w:gridAfter w:val="1"/>
          <w:wBefore w:w="929" w:type="dxa"/>
          <w:wAfter w:w="798" w:type="dxa"/>
          <w:trHeight w:val="814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071F31" w:rsidRPr="00CB5EF4" w:rsidRDefault="00071F31" w:rsidP="00071F31">
            <w:pPr>
              <w:tabs>
                <w:tab w:val="left" w:pos="1440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4E570D">
              <w:rPr>
                <w:color w:val="000000"/>
                <w:sz w:val="20"/>
                <w:szCs w:val="20"/>
              </w:rPr>
              <w:t>63.11.1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00AF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Послуги з розвитку, оновлення та підтримки електронних інформаційних ресурсів та програмного забезпечення з метою залучення до навчання в Україні іноземців, а також на виконання Україною вимог міжнародних конвенцій щодо визнання і верифікації документів про освіту) </w:t>
            </w:r>
          </w:p>
        </w:tc>
        <w:tc>
          <w:tcPr>
            <w:tcW w:w="1276" w:type="dxa"/>
            <w:vAlign w:val="center"/>
          </w:tcPr>
          <w:p w:rsidR="00071F31" w:rsidRDefault="00071F31" w:rsidP="0098311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071F31" w:rsidRPr="00CB5EF4" w:rsidRDefault="00071F31" w:rsidP="0098311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570D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843" w:type="dxa"/>
            <w:vAlign w:val="center"/>
          </w:tcPr>
          <w:p w:rsidR="00071F31" w:rsidRDefault="00071F31" w:rsidP="0098311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71F31" w:rsidRDefault="00071F31" w:rsidP="0098311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державний</w:t>
            </w:r>
          </w:p>
          <w:p w:rsidR="00071F31" w:rsidRDefault="00071F31" w:rsidP="0098311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vAlign w:val="center"/>
          </w:tcPr>
          <w:p w:rsidR="00071F31" w:rsidRPr="00CB5EF4" w:rsidRDefault="00071F31" w:rsidP="0098311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42E2D" w:rsidRPr="00A70D91" w:rsidTr="00234FE1">
        <w:trPr>
          <w:gridBefore w:val="1"/>
          <w:gridAfter w:val="1"/>
          <w:wBefore w:w="929" w:type="dxa"/>
          <w:wAfter w:w="798" w:type="dxa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42E2D" w:rsidRPr="00474554" w:rsidRDefault="000249FA" w:rsidP="00071F31">
            <w:pPr>
              <w:tabs>
                <w:tab w:val="left" w:pos="1440"/>
              </w:tabs>
              <w:rPr>
                <w:color w:val="000000"/>
                <w:sz w:val="20"/>
                <w:szCs w:val="20"/>
              </w:rPr>
            </w:pPr>
            <w:r w:rsidRPr="000249FA">
              <w:rPr>
                <w:color w:val="000000"/>
                <w:sz w:val="20"/>
                <w:szCs w:val="20"/>
              </w:rPr>
              <w:t>72.20.2</w:t>
            </w:r>
            <w:r w:rsidR="00A71079" w:rsidRPr="000249FA">
              <w:rPr>
                <w:color w:val="000000"/>
                <w:sz w:val="20"/>
                <w:szCs w:val="20"/>
              </w:rPr>
              <w:t xml:space="preserve"> (Послуги з науково-методичної розробки спеціалізованих </w:t>
            </w:r>
            <w:r w:rsidR="00474554" w:rsidRPr="000249FA">
              <w:rPr>
                <w:color w:val="000000"/>
                <w:sz w:val="20"/>
                <w:szCs w:val="20"/>
              </w:rPr>
              <w:t xml:space="preserve">лекційних модулів та відповідної методико-тематичної адаптації комплексного пакету методичного забезпечення для проведення </w:t>
            </w:r>
            <w:r w:rsidR="0098311A" w:rsidRPr="0098311A">
              <w:rPr>
                <w:color w:val="000000"/>
                <w:sz w:val="20"/>
                <w:szCs w:val="20"/>
              </w:rPr>
              <w:t>імітаційної рольової гри у формі конференції</w:t>
            </w:r>
            <w:r w:rsidR="00071F31">
              <w:rPr>
                <w:color w:val="000000"/>
                <w:sz w:val="20"/>
                <w:szCs w:val="20"/>
              </w:rPr>
              <w:t xml:space="preserve"> «</w:t>
            </w:r>
            <w:r w:rsidR="00474554" w:rsidRPr="000249FA">
              <w:rPr>
                <w:color w:val="000000"/>
                <w:sz w:val="20"/>
                <w:szCs w:val="20"/>
              </w:rPr>
              <w:t>Всеукраїнської конференції ста</w:t>
            </w:r>
            <w:r w:rsidR="00A42A25">
              <w:rPr>
                <w:color w:val="000000"/>
                <w:sz w:val="20"/>
                <w:szCs w:val="20"/>
              </w:rPr>
              <w:t>ршокласників «Модель ЮНЕСКО-2013</w:t>
            </w:r>
            <w:r w:rsidR="00474554" w:rsidRPr="000249FA">
              <w:rPr>
                <w:color w:val="000000"/>
                <w:sz w:val="20"/>
                <w:szCs w:val="20"/>
              </w:rPr>
              <w:t>» в рамках виконання міжнародної програми «Модель ООН»</w:t>
            </w:r>
            <w:r w:rsidR="00734CBB" w:rsidRPr="000249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12ABC" w:rsidRPr="004E570D" w:rsidRDefault="00012ABC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E570D" w:rsidRPr="004E570D" w:rsidRDefault="00556AE6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4E570D">
              <w:rPr>
                <w:color w:val="000000"/>
                <w:sz w:val="20"/>
                <w:szCs w:val="20"/>
              </w:rPr>
              <w:t>2282</w:t>
            </w:r>
          </w:p>
          <w:p w:rsidR="00242E2D" w:rsidRPr="004E570D" w:rsidRDefault="00242E2D" w:rsidP="007B348A">
            <w:pPr>
              <w:tabs>
                <w:tab w:val="left" w:pos="889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12ABC" w:rsidRDefault="00012ABC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42E2D" w:rsidRPr="00A71079" w:rsidRDefault="00FA1CB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A71079">
              <w:rPr>
                <w:color w:val="000000"/>
                <w:sz w:val="20"/>
                <w:szCs w:val="20"/>
              </w:rPr>
              <w:t>державний</w:t>
            </w:r>
          </w:p>
          <w:p w:rsidR="00FA1CB8" w:rsidRPr="00A71079" w:rsidRDefault="00FA1CB8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 w:rsidRPr="00A71079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gridSpan w:val="2"/>
            <w:vAlign w:val="center"/>
          </w:tcPr>
          <w:p w:rsidR="00242E2D" w:rsidRPr="00A71079" w:rsidRDefault="00242E2D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2E2D" w:rsidRPr="00A70D91" w:rsidTr="00234FE1">
        <w:trPr>
          <w:gridBefore w:val="1"/>
          <w:gridAfter w:val="1"/>
          <w:wBefore w:w="929" w:type="dxa"/>
          <w:wAfter w:w="798" w:type="dxa"/>
          <w:trHeight w:val="814"/>
        </w:trPr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42E2D" w:rsidRPr="00474554" w:rsidRDefault="000249FA" w:rsidP="00071F31">
            <w:pPr>
              <w:tabs>
                <w:tab w:val="left" w:pos="1440"/>
              </w:tabs>
              <w:rPr>
                <w:color w:val="000000"/>
                <w:sz w:val="20"/>
                <w:szCs w:val="20"/>
              </w:rPr>
            </w:pPr>
            <w:r w:rsidRPr="000249FA">
              <w:rPr>
                <w:color w:val="000000"/>
                <w:sz w:val="20"/>
                <w:szCs w:val="20"/>
              </w:rPr>
              <w:t xml:space="preserve">85.60.1. </w:t>
            </w:r>
            <w:r w:rsidR="005F306B">
              <w:rPr>
                <w:color w:val="000000"/>
                <w:sz w:val="20"/>
                <w:szCs w:val="20"/>
              </w:rPr>
              <w:t>(П</w:t>
            </w:r>
            <w:r w:rsidR="00474554">
              <w:rPr>
                <w:color w:val="000000"/>
                <w:sz w:val="20"/>
                <w:szCs w:val="20"/>
              </w:rPr>
              <w:t xml:space="preserve">ослуги з </w:t>
            </w:r>
            <w:r w:rsidR="00ED2BCB">
              <w:rPr>
                <w:color w:val="000000"/>
                <w:sz w:val="20"/>
                <w:szCs w:val="20"/>
              </w:rPr>
              <w:t xml:space="preserve">проведення </w:t>
            </w:r>
            <w:r w:rsidR="0067581F" w:rsidRPr="0067581F">
              <w:rPr>
                <w:color w:val="000000"/>
                <w:sz w:val="20"/>
                <w:szCs w:val="20"/>
              </w:rPr>
              <w:t>імітаційної рольової гри у формі конференції</w:t>
            </w:r>
            <w:r w:rsidR="00474554">
              <w:rPr>
                <w:color w:val="000000"/>
                <w:sz w:val="20"/>
                <w:szCs w:val="20"/>
              </w:rPr>
              <w:t xml:space="preserve"> </w:t>
            </w:r>
            <w:r w:rsidR="00F57A57">
              <w:rPr>
                <w:color w:val="000000"/>
                <w:sz w:val="20"/>
                <w:szCs w:val="20"/>
              </w:rPr>
              <w:t>«</w:t>
            </w:r>
            <w:r w:rsidR="00ED2BCB">
              <w:rPr>
                <w:color w:val="000000"/>
                <w:sz w:val="20"/>
                <w:szCs w:val="20"/>
              </w:rPr>
              <w:t>Всеукраїнська конференція</w:t>
            </w:r>
            <w:r w:rsidR="00474554">
              <w:rPr>
                <w:color w:val="000000"/>
                <w:sz w:val="20"/>
                <w:szCs w:val="20"/>
              </w:rPr>
              <w:t xml:space="preserve"> старшокласників «Модель ЮНЕСКО</w:t>
            </w:r>
            <w:r w:rsidR="00012ABC">
              <w:rPr>
                <w:color w:val="000000"/>
                <w:sz w:val="20"/>
                <w:szCs w:val="20"/>
              </w:rPr>
              <w:t>-</w:t>
            </w:r>
            <w:r w:rsidR="00474554">
              <w:rPr>
                <w:color w:val="000000"/>
                <w:sz w:val="20"/>
                <w:szCs w:val="20"/>
              </w:rPr>
              <w:t>201</w:t>
            </w:r>
            <w:r w:rsidRPr="0067581F">
              <w:rPr>
                <w:color w:val="000000"/>
                <w:sz w:val="20"/>
                <w:szCs w:val="20"/>
              </w:rPr>
              <w:t>3</w:t>
            </w:r>
            <w:r w:rsidR="00474554">
              <w:rPr>
                <w:color w:val="000000"/>
                <w:sz w:val="20"/>
                <w:szCs w:val="20"/>
              </w:rPr>
              <w:t>»</w:t>
            </w:r>
            <w:r w:rsidR="00734CBB">
              <w:rPr>
                <w:color w:val="000000"/>
                <w:sz w:val="20"/>
                <w:szCs w:val="20"/>
              </w:rPr>
              <w:t xml:space="preserve"> в рамках виконання міжнародної освітньої програми «Модель ООН</w:t>
            </w:r>
            <w:r w:rsidR="00F41BC0">
              <w:rPr>
                <w:color w:val="000000"/>
                <w:sz w:val="20"/>
                <w:szCs w:val="20"/>
              </w:rPr>
              <w:t>»</w:t>
            </w:r>
            <w:r w:rsidR="00734CBB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F41BC0" w:rsidRPr="00CB5EF4" w:rsidRDefault="00F41BC0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242E2D" w:rsidRPr="00CB5EF4" w:rsidRDefault="00556AE6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570D">
              <w:rPr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843" w:type="dxa"/>
            <w:vAlign w:val="center"/>
          </w:tcPr>
          <w:p w:rsidR="00F41BC0" w:rsidRDefault="00F41BC0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42E2D" w:rsidRPr="00A71079" w:rsidRDefault="00474554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2268" w:type="dxa"/>
            <w:gridSpan w:val="2"/>
            <w:vAlign w:val="center"/>
          </w:tcPr>
          <w:p w:rsidR="00242E2D" w:rsidRPr="00A71079" w:rsidRDefault="00242E2D" w:rsidP="007B348A">
            <w:pPr>
              <w:tabs>
                <w:tab w:val="left" w:pos="14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ABC" w:rsidRPr="003A00AF" w:rsidTr="00234FE1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val="861"/>
          <w:tblCellSpacing w:w="15" w:type="dxa"/>
          <w:jc w:val="center"/>
        </w:trPr>
        <w:tc>
          <w:tcPr>
            <w:tcW w:w="4607" w:type="dxa"/>
            <w:gridSpan w:val="2"/>
            <w:vAlign w:val="center"/>
          </w:tcPr>
          <w:p w:rsidR="00012ABC" w:rsidRPr="003A00AF" w:rsidRDefault="00012ABC" w:rsidP="00734CBB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 xml:space="preserve">Голова комітету з конкурсних торгів, директор </w:t>
            </w:r>
          </w:p>
          <w:p w:rsidR="00012ABC" w:rsidRPr="003A00AF" w:rsidRDefault="00012ABC" w:rsidP="00734CBB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ДП «Інформаційно-іміджевий центр»</w:t>
            </w:r>
          </w:p>
        </w:tc>
        <w:tc>
          <w:tcPr>
            <w:tcW w:w="4049" w:type="dxa"/>
            <w:gridSpan w:val="4"/>
            <w:vAlign w:val="center"/>
          </w:tcPr>
          <w:p w:rsidR="00012ABC" w:rsidRPr="003A00AF" w:rsidRDefault="00012ABC" w:rsidP="00614CCC">
            <w:pPr>
              <w:tabs>
                <w:tab w:val="left" w:pos="1440"/>
              </w:tabs>
              <w:rPr>
                <w:color w:val="000000"/>
              </w:rPr>
            </w:pPr>
          </w:p>
          <w:p w:rsidR="00012ABC" w:rsidRPr="003A00AF" w:rsidRDefault="007B348A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012ABC" w:rsidRPr="003A00AF">
              <w:rPr>
                <w:color w:val="000000"/>
                <w:sz w:val="22"/>
                <w:szCs w:val="22"/>
              </w:rPr>
              <w:t>Сергієнко В.О.</w:t>
            </w:r>
          </w:p>
        </w:tc>
        <w:tc>
          <w:tcPr>
            <w:tcW w:w="2710" w:type="dxa"/>
            <w:gridSpan w:val="2"/>
            <w:vAlign w:val="center"/>
          </w:tcPr>
          <w:p w:rsidR="00614CCC" w:rsidRPr="00063221" w:rsidRDefault="00614CCC" w:rsidP="003A00AF">
            <w:pPr>
              <w:tabs>
                <w:tab w:val="left" w:pos="1440"/>
              </w:tabs>
              <w:rPr>
                <w:color w:val="000000"/>
                <w:lang w:val="en-US"/>
              </w:rPr>
            </w:pPr>
          </w:p>
          <w:p w:rsidR="00614CCC" w:rsidRPr="00063221" w:rsidRDefault="00614CCC" w:rsidP="00063221">
            <w:pPr>
              <w:tabs>
                <w:tab w:val="left" w:pos="1440"/>
              </w:tabs>
              <w:jc w:val="center"/>
              <w:rPr>
                <w:color w:val="000000"/>
                <w:lang w:val="en-US"/>
              </w:rPr>
            </w:pPr>
          </w:p>
          <w:p w:rsidR="00012ABC" w:rsidRPr="003A00AF" w:rsidRDefault="00063221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___________</w:t>
            </w:r>
            <w:r w:rsidRPr="003A00AF">
              <w:rPr>
                <w:color w:val="000000"/>
                <w:sz w:val="22"/>
                <w:szCs w:val="22"/>
              </w:rPr>
              <w:t xml:space="preserve"> </w:t>
            </w:r>
          </w:p>
          <w:p w:rsidR="00012ABC" w:rsidRPr="003A00AF" w:rsidRDefault="00063221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063221">
              <w:rPr>
                <w:color w:val="000000"/>
              </w:rPr>
              <w:t>(підпис)</w:t>
            </w:r>
          </w:p>
          <w:p w:rsidR="00012ABC" w:rsidRPr="003A00AF" w:rsidRDefault="00012ABC" w:rsidP="00734CBB">
            <w:pPr>
              <w:tabs>
                <w:tab w:val="left" w:pos="1440"/>
              </w:tabs>
              <w:jc w:val="center"/>
              <w:rPr>
                <w:color w:val="000000"/>
              </w:rPr>
            </w:pPr>
          </w:p>
        </w:tc>
      </w:tr>
      <w:tr w:rsidR="00012ABC" w:rsidRPr="003A00AF" w:rsidTr="00234FE1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 w:firstRow="0" w:lastRow="0" w:firstColumn="0" w:lastColumn="0" w:noHBand="0" w:noVBand="0"/>
        </w:tblPrEx>
        <w:trPr>
          <w:tblCellSpacing w:w="15" w:type="dxa"/>
          <w:jc w:val="center"/>
        </w:trPr>
        <w:tc>
          <w:tcPr>
            <w:tcW w:w="8656" w:type="dxa"/>
            <w:gridSpan w:val="6"/>
            <w:vAlign w:val="center"/>
          </w:tcPr>
          <w:p w:rsidR="00012ABC" w:rsidRPr="003A00AF" w:rsidRDefault="00012ABC" w:rsidP="00734CBB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Секретар комітету з конкурсних торгів,</w:t>
            </w:r>
          </w:p>
          <w:p w:rsidR="00012ABC" w:rsidRPr="003A00AF" w:rsidRDefault="00012ABC" w:rsidP="00F57A57">
            <w:pPr>
              <w:tabs>
                <w:tab w:val="left" w:pos="1440"/>
              </w:tabs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 xml:space="preserve">спеціаліст                                             </w:t>
            </w:r>
            <w:r w:rsidR="003A00AF">
              <w:rPr>
                <w:color w:val="000000"/>
                <w:sz w:val="22"/>
                <w:szCs w:val="22"/>
              </w:rPr>
              <w:t xml:space="preserve">                </w:t>
            </w:r>
            <w:r w:rsidR="00A37E88">
              <w:rPr>
                <w:color w:val="000000"/>
                <w:sz w:val="22"/>
                <w:szCs w:val="22"/>
              </w:rPr>
              <w:t xml:space="preserve">     </w:t>
            </w:r>
            <w:r w:rsidR="007B348A">
              <w:rPr>
                <w:color w:val="000000"/>
                <w:sz w:val="22"/>
                <w:szCs w:val="22"/>
              </w:rPr>
              <w:t xml:space="preserve">       </w:t>
            </w:r>
            <w:r w:rsidRPr="003A00AF">
              <w:rPr>
                <w:color w:val="000000"/>
                <w:sz w:val="22"/>
                <w:szCs w:val="22"/>
              </w:rPr>
              <w:t xml:space="preserve">   </w:t>
            </w:r>
            <w:r w:rsidR="00F57A57">
              <w:rPr>
                <w:color w:val="000000"/>
                <w:sz w:val="22"/>
                <w:szCs w:val="22"/>
              </w:rPr>
              <w:t xml:space="preserve">        </w:t>
            </w:r>
            <w:r w:rsidR="009437E2">
              <w:rPr>
                <w:color w:val="000000"/>
                <w:sz w:val="22"/>
                <w:szCs w:val="22"/>
              </w:rPr>
              <w:t xml:space="preserve">      </w:t>
            </w:r>
            <w:r w:rsidR="00F57A57">
              <w:rPr>
                <w:color w:val="000000"/>
                <w:sz w:val="22"/>
                <w:szCs w:val="22"/>
              </w:rPr>
              <w:t xml:space="preserve">      Циганок С.С.</w:t>
            </w:r>
            <w:r w:rsidR="00A37E88" w:rsidRPr="00A37E88">
              <w:rPr>
                <w:color w:val="000000"/>
                <w:sz w:val="22"/>
                <w:szCs w:val="22"/>
              </w:rPr>
              <w:t xml:space="preserve"> </w:t>
            </w:r>
            <w:r w:rsidRPr="003A00AF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710" w:type="dxa"/>
            <w:gridSpan w:val="2"/>
            <w:vAlign w:val="center"/>
          </w:tcPr>
          <w:p w:rsidR="00012ABC" w:rsidRPr="003A00AF" w:rsidRDefault="00012ABC" w:rsidP="00012ABC">
            <w:pPr>
              <w:tabs>
                <w:tab w:val="left" w:pos="1440"/>
              </w:tabs>
              <w:jc w:val="center"/>
              <w:rPr>
                <w:color w:val="000000"/>
              </w:rPr>
            </w:pPr>
          </w:p>
          <w:p w:rsidR="00012ABC" w:rsidRPr="003A00AF" w:rsidRDefault="00012ABC" w:rsidP="00012A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___________</w:t>
            </w:r>
          </w:p>
          <w:p w:rsidR="00012ABC" w:rsidRPr="003A00AF" w:rsidRDefault="00012ABC" w:rsidP="00012ABC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3A00AF">
              <w:rPr>
                <w:color w:val="000000"/>
                <w:sz w:val="22"/>
                <w:szCs w:val="22"/>
              </w:rPr>
              <w:t>(підпис)</w:t>
            </w:r>
          </w:p>
        </w:tc>
      </w:tr>
    </w:tbl>
    <w:p w:rsidR="001A6255" w:rsidRPr="007B348A" w:rsidRDefault="001A6255" w:rsidP="009B77F7">
      <w:pPr>
        <w:tabs>
          <w:tab w:val="left" w:pos="4959"/>
        </w:tabs>
        <w:rPr>
          <w:lang w:val="ru-RU"/>
        </w:rPr>
      </w:pPr>
    </w:p>
    <w:sectPr w:rsidR="001A6255" w:rsidRPr="007B348A" w:rsidSect="003A00AF">
      <w:pgSz w:w="11906" w:h="16838"/>
      <w:pgMar w:top="709" w:right="360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E2D"/>
    <w:rsid w:val="00012ABC"/>
    <w:rsid w:val="000249FA"/>
    <w:rsid w:val="00063221"/>
    <w:rsid w:val="00071F31"/>
    <w:rsid w:val="000E75F6"/>
    <w:rsid w:val="001A6255"/>
    <w:rsid w:val="001C2CF0"/>
    <w:rsid w:val="001F780D"/>
    <w:rsid w:val="0020027D"/>
    <w:rsid w:val="00234FE1"/>
    <w:rsid w:val="00242E2D"/>
    <w:rsid w:val="003A00AF"/>
    <w:rsid w:val="0046001B"/>
    <w:rsid w:val="00474554"/>
    <w:rsid w:val="004A714A"/>
    <w:rsid w:val="004E570D"/>
    <w:rsid w:val="004F68D0"/>
    <w:rsid w:val="00556AE6"/>
    <w:rsid w:val="005F306B"/>
    <w:rsid w:val="00614CCC"/>
    <w:rsid w:val="00636541"/>
    <w:rsid w:val="00662577"/>
    <w:rsid w:val="0067581F"/>
    <w:rsid w:val="006831EE"/>
    <w:rsid w:val="00734CBB"/>
    <w:rsid w:val="007B348A"/>
    <w:rsid w:val="007E1358"/>
    <w:rsid w:val="007E29A9"/>
    <w:rsid w:val="008F35F8"/>
    <w:rsid w:val="009437E2"/>
    <w:rsid w:val="0098311A"/>
    <w:rsid w:val="00986A1B"/>
    <w:rsid w:val="009B77F7"/>
    <w:rsid w:val="00A37E88"/>
    <w:rsid w:val="00A42A25"/>
    <w:rsid w:val="00A45317"/>
    <w:rsid w:val="00A71079"/>
    <w:rsid w:val="00A8311D"/>
    <w:rsid w:val="00B50285"/>
    <w:rsid w:val="00C8282F"/>
    <w:rsid w:val="00CB5EF4"/>
    <w:rsid w:val="00E86910"/>
    <w:rsid w:val="00ED2BCB"/>
    <w:rsid w:val="00F17859"/>
    <w:rsid w:val="00F41BC0"/>
    <w:rsid w:val="00F57A57"/>
    <w:rsid w:val="00F65DCD"/>
    <w:rsid w:val="00F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Цыганок</cp:lastModifiedBy>
  <cp:revision>22</cp:revision>
  <cp:lastPrinted>2013-04-12T11:02:00Z</cp:lastPrinted>
  <dcterms:created xsi:type="dcterms:W3CDTF">2012-05-29T08:29:00Z</dcterms:created>
  <dcterms:modified xsi:type="dcterms:W3CDTF">2013-11-07T12:23:00Z</dcterms:modified>
</cp:coreProperties>
</file>