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BC" w:rsidRPr="00C3227C" w:rsidRDefault="00A56ABC" w:rsidP="00A56AB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У 202</w:t>
      </w:r>
      <w:r w:rsidR="00450D7B">
        <w:rPr>
          <w:rFonts w:ascii="Times New Roman" w:hAnsi="Times New Roman" w:cs="Times New Roman"/>
          <w:sz w:val="26"/>
          <w:szCs w:val="26"/>
          <w:lang w:val="uk-UA"/>
        </w:rPr>
        <w:t>1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75CAE">
        <w:rPr>
          <w:rFonts w:ascii="Times New Roman" w:hAnsi="Times New Roman" w:cs="Times New Roman"/>
          <w:sz w:val="26"/>
          <w:szCs w:val="26"/>
          <w:lang w:val="uk-UA"/>
        </w:rPr>
        <w:t xml:space="preserve">році </w:t>
      </w:r>
      <w:r>
        <w:rPr>
          <w:rFonts w:ascii="Times New Roman" w:hAnsi="Times New Roman" w:cs="Times New Roman"/>
          <w:sz w:val="26"/>
          <w:szCs w:val="26"/>
          <w:lang w:val="uk-UA"/>
        </w:rPr>
        <w:t>директору ДП</w:t>
      </w:r>
      <w:r w:rsidR="00A13A36">
        <w:rPr>
          <w:rFonts w:ascii="Times New Roman" w:hAnsi="Times New Roman" w:cs="Times New Roman"/>
          <w:sz w:val="26"/>
          <w:szCs w:val="26"/>
          <w:lang w:val="uk-UA"/>
        </w:rPr>
        <w:t xml:space="preserve"> «Інформаційно-іміджевий центр»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було нараховано </w:t>
      </w:r>
      <w:r w:rsidR="00A870A9">
        <w:rPr>
          <w:rFonts w:ascii="Times New Roman" w:hAnsi="Times New Roman" w:cs="Times New Roman"/>
          <w:sz w:val="26"/>
          <w:szCs w:val="26"/>
          <w:lang w:val="uk-UA"/>
        </w:rPr>
        <w:t>1 040 265,32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 гривень, з яких: </w:t>
      </w:r>
    </w:p>
    <w:p w:rsidR="00A56ABC" w:rsidRPr="00C3227C" w:rsidRDefault="00A56ABC" w:rsidP="00A56A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Оклад </w:t>
      </w:r>
      <w:r w:rsidR="00C25E24">
        <w:rPr>
          <w:rFonts w:ascii="Times New Roman" w:hAnsi="Times New Roman" w:cs="Times New Roman"/>
          <w:sz w:val="26"/>
          <w:szCs w:val="26"/>
          <w:lang w:val="uk-UA"/>
        </w:rPr>
        <w:t>445 586,42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грн</w:t>
      </w:r>
    </w:p>
    <w:p w:rsidR="00234939" w:rsidRDefault="00234939" w:rsidP="00A56A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>Премія (</w:t>
      </w:r>
      <w:r>
        <w:rPr>
          <w:rFonts w:ascii="Times New Roman" w:hAnsi="Times New Roman" w:cs="Times New Roman"/>
          <w:sz w:val="26"/>
          <w:szCs w:val="26"/>
          <w:lang w:val="uk-UA"/>
        </w:rPr>
        <w:t>квартальна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>)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25E24">
        <w:rPr>
          <w:rFonts w:ascii="Times New Roman" w:hAnsi="Times New Roman" w:cs="Times New Roman"/>
          <w:sz w:val="26"/>
          <w:szCs w:val="26"/>
          <w:lang w:val="uk-UA"/>
        </w:rPr>
        <w:t>267 645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,00 грн </w:t>
      </w:r>
    </w:p>
    <w:p w:rsidR="00A56ABC" w:rsidRDefault="00A56ABC" w:rsidP="00A56A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Премія (місячна) </w:t>
      </w:r>
      <w:r w:rsidR="00C25E24">
        <w:rPr>
          <w:rFonts w:ascii="Times New Roman" w:hAnsi="Times New Roman" w:cs="Times New Roman"/>
          <w:sz w:val="26"/>
          <w:szCs w:val="26"/>
          <w:lang w:val="uk-UA"/>
        </w:rPr>
        <w:t>226 770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,00 </w:t>
      </w:r>
      <w:r>
        <w:rPr>
          <w:rFonts w:ascii="Times New Roman" w:hAnsi="Times New Roman" w:cs="Times New Roman"/>
          <w:sz w:val="26"/>
          <w:szCs w:val="26"/>
          <w:lang w:val="uk-UA"/>
        </w:rPr>
        <w:t>грн</w:t>
      </w:r>
    </w:p>
    <w:p w:rsidR="00C25E24" w:rsidRDefault="00C25E24" w:rsidP="00A56A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Відпускні 48 616,66 грн</w:t>
      </w:r>
    </w:p>
    <w:p w:rsidR="00C25E24" w:rsidRPr="00376196" w:rsidRDefault="00C25E24" w:rsidP="00A56A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Лікарняні 51 647,24 грн</w:t>
      </w:r>
    </w:p>
    <w:p w:rsidR="00A56ABC" w:rsidRDefault="00A56ABC" w:rsidP="00A56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 них було утримано:</w:t>
      </w:r>
    </w:p>
    <w:p w:rsidR="00234939" w:rsidRDefault="00234939" w:rsidP="002349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ПДФО </w:t>
      </w:r>
      <w:r w:rsidR="00C25E24">
        <w:rPr>
          <w:rFonts w:ascii="Times New Roman" w:hAnsi="Times New Roman" w:cs="Times New Roman"/>
          <w:sz w:val="26"/>
          <w:szCs w:val="26"/>
          <w:lang w:val="uk-UA"/>
        </w:rPr>
        <w:t>187 247</w:t>
      </w:r>
      <w:r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C25E24">
        <w:rPr>
          <w:rFonts w:ascii="Times New Roman" w:hAnsi="Times New Roman" w:cs="Times New Roman"/>
          <w:sz w:val="26"/>
          <w:szCs w:val="26"/>
          <w:lang w:val="uk-UA"/>
        </w:rPr>
        <w:t>75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Default="001B08F8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Військовий збір </w:t>
      </w:r>
      <w:r w:rsidR="00C25E24">
        <w:rPr>
          <w:rFonts w:ascii="Times New Roman" w:hAnsi="Times New Roman" w:cs="Times New Roman"/>
          <w:sz w:val="26"/>
          <w:szCs w:val="26"/>
          <w:lang w:val="uk-UA"/>
        </w:rPr>
        <w:t>15 603,98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Pr="00376196" w:rsidRDefault="00A56ABC" w:rsidP="00A56A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56ABC" w:rsidRPr="00C3227C" w:rsidRDefault="00A56ABC" w:rsidP="00A56AB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У 2021</w:t>
      </w:r>
      <w:r w:rsidR="00375CAE">
        <w:rPr>
          <w:rFonts w:ascii="Times New Roman" w:hAnsi="Times New Roman" w:cs="Times New Roman"/>
          <w:sz w:val="26"/>
          <w:szCs w:val="26"/>
          <w:lang w:val="uk-UA"/>
        </w:rPr>
        <w:t xml:space="preserve"> році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заступнику директора </w:t>
      </w:r>
      <w:r w:rsidR="00A13A36">
        <w:rPr>
          <w:rFonts w:ascii="Times New Roman" w:hAnsi="Times New Roman" w:cs="Times New Roman"/>
          <w:sz w:val="26"/>
          <w:szCs w:val="26"/>
          <w:lang w:val="uk-UA"/>
        </w:rPr>
        <w:t xml:space="preserve">ДП «Інформаційно-іміджевий центр»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було нараховано </w:t>
      </w:r>
      <w:r w:rsidR="00A870A9">
        <w:rPr>
          <w:rFonts w:ascii="Times New Roman" w:hAnsi="Times New Roman" w:cs="Times New Roman"/>
          <w:sz w:val="26"/>
          <w:szCs w:val="26"/>
          <w:lang w:val="uk-UA"/>
        </w:rPr>
        <w:t>809 395,31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 гривень, з </w:t>
      </w:r>
      <w:r>
        <w:rPr>
          <w:rFonts w:ascii="Times New Roman" w:hAnsi="Times New Roman" w:cs="Times New Roman"/>
          <w:sz w:val="26"/>
          <w:szCs w:val="26"/>
          <w:lang w:val="uk-UA"/>
        </w:rPr>
        <w:t>яких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A56ABC" w:rsidRDefault="00A56ABC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Оклад </w:t>
      </w:r>
      <w:r w:rsidR="00A870A9">
        <w:rPr>
          <w:rFonts w:ascii="Times New Roman" w:hAnsi="Times New Roman" w:cs="Times New Roman"/>
          <w:sz w:val="26"/>
          <w:szCs w:val="26"/>
          <w:lang w:val="uk-UA"/>
        </w:rPr>
        <w:t>288 209,09</w:t>
      </w:r>
      <w:r w:rsidR="002B2209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870A9" w:rsidRDefault="00A870A9" w:rsidP="00A870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Надбавка за інтенсивність і складність роботи </w:t>
      </w:r>
      <w:r>
        <w:rPr>
          <w:rFonts w:ascii="Times New Roman" w:hAnsi="Times New Roman" w:cs="Times New Roman"/>
          <w:sz w:val="26"/>
          <w:szCs w:val="26"/>
          <w:lang w:val="uk-UA"/>
        </w:rPr>
        <w:t>144 095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>,00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870A9" w:rsidRDefault="00A870A9" w:rsidP="00A870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Надбавка за виконання особливо важливих робіт за визначений термін 29 820,00 грн</w:t>
      </w:r>
    </w:p>
    <w:p w:rsidR="00A870A9" w:rsidRPr="00C3227C" w:rsidRDefault="00A870A9" w:rsidP="00A870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>Премія (</w:t>
      </w:r>
      <w:r>
        <w:rPr>
          <w:rFonts w:ascii="Times New Roman" w:hAnsi="Times New Roman" w:cs="Times New Roman"/>
          <w:sz w:val="26"/>
          <w:szCs w:val="26"/>
          <w:lang w:val="uk-UA"/>
        </w:rPr>
        <w:t>квартальна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>)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183 940</w:t>
      </w:r>
      <w:r>
        <w:rPr>
          <w:rFonts w:ascii="Times New Roman" w:hAnsi="Times New Roman" w:cs="Times New Roman"/>
          <w:sz w:val="26"/>
          <w:szCs w:val="26"/>
          <w:lang w:val="uk-UA"/>
        </w:rPr>
        <w:t>,00 грн</w:t>
      </w:r>
    </w:p>
    <w:p w:rsidR="00A870A9" w:rsidRDefault="00A870A9" w:rsidP="00A870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Премія (місячна) </w:t>
      </w:r>
      <w:r>
        <w:rPr>
          <w:rFonts w:ascii="Times New Roman" w:hAnsi="Times New Roman" w:cs="Times New Roman"/>
          <w:sz w:val="26"/>
          <w:szCs w:val="26"/>
          <w:lang w:val="uk-UA"/>
        </w:rPr>
        <w:t>129 030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>,00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870A9" w:rsidRDefault="00A870A9" w:rsidP="00A870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Відпускні 23 936,77 грн</w:t>
      </w:r>
    </w:p>
    <w:p w:rsidR="00234939" w:rsidRDefault="00234939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Оплата лікарняного 10 364,45 грн</w:t>
      </w:r>
    </w:p>
    <w:p w:rsidR="00A56ABC" w:rsidRDefault="00A56ABC" w:rsidP="00A5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 них було утримано:</w:t>
      </w:r>
    </w:p>
    <w:p w:rsidR="00234939" w:rsidRDefault="00234939" w:rsidP="002349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ПДФО </w:t>
      </w:r>
      <w:r w:rsidR="00A870A9">
        <w:rPr>
          <w:rFonts w:ascii="Times New Roman" w:hAnsi="Times New Roman" w:cs="Times New Roman"/>
          <w:sz w:val="26"/>
          <w:szCs w:val="26"/>
          <w:lang w:val="uk-UA"/>
        </w:rPr>
        <w:t>145 691,16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Default="00A56ABC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Військовий збір </w:t>
      </w:r>
      <w:r w:rsidR="00A870A9">
        <w:rPr>
          <w:rFonts w:ascii="Times New Roman" w:hAnsi="Times New Roman" w:cs="Times New Roman"/>
          <w:sz w:val="26"/>
          <w:szCs w:val="26"/>
          <w:lang w:val="uk-UA"/>
        </w:rPr>
        <w:t>12 140,94</w:t>
      </w:r>
      <w:r w:rsidR="002B2209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D04FFA" w:rsidRDefault="00D04FFA">
      <w:bookmarkStart w:id="0" w:name="_GoBack"/>
      <w:bookmarkEnd w:id="0"/>
    </w:p>
    <w:sectPr w:rsidR="00D0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B4227"/>
    <w:multiLevelType w:val="hybridMultilevel"/>
    <w:tmpl w:val="4D7A9324"/>
    <w:lvl w:ilvl="0" w:tplc="CD02580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B30805"/>
    <w:multiLevelType w:val="hybridMultilevel"/>
    <w:tmpl w:val="C84C8BF0"/>
    <w:lvl w:ilvl="0" w:tplc="CD02580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33"/>
    <w:rsid w:val="001B08F8"/>
    <w:rsid w:val="00234939"/>
    <w:rsid w:val="002B2209"/>
    <w:rsid w:val="00375CAE"/>
    <w:rsid w:val="00450D7B"/>
    <w:rsid w:val="008A5133"/>
    <w:rsid w:val="009B5693"/>
    <w:rsid w:val="00A13A36"/>
    <w:rsid w:val="00A56ABC"/>
    <w:rsid w:val="00A870A9"/>
    <w:rsid w:val="00C25E24"/>
    <w:rsid w:val="00D0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E8A1"/>
  <w15:chartTrackingRefBased/>
  <w15:docId w15:val="{DEA71DD2-5025-4C1F-94B4-5641F9DB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Діюк Тетяна Борисівна</dc:creator>
  <cp:keywords/>
  <dc:description/>
  <cp:lastModifiedBy>Діюк Тетяна Борисівна</cp:lastModifiedBy>
  <cp:revision>8</cp:revision>
  <dcterms:created xsi:type="dcterms:W3CDTF">2021-11-02T10:58:00Z</dcterms:created>
  <dcterms:modified xsi:type="dcterms:W3CDTF">2022-01-19T09:41:00Z</dcterms:modified>
</cp:coreProperties>
</file>