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D43C51">
        <w:rPr>
          <w:rFonts w:ascii="Times New Roman" w:hAnsi="Times New Roman" w:cs="Times New Roman"/>
          <w:sz w:val="26"/>
          <w:szCs w:val="26"/>
          <w:lang w:val="uk-UA"/>
        </w:rPr>
        <w:t>вересні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 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>174</w:t>
      </w:r>
      <w:r w:rsidR="00031EC2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>985</w:t>
      </w:r>
      <w:r w:rsidR="00031EC2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031EC2">
        <w:rPr>
          <w:rFonts w:ascii="Times New Roman" w:hAnsi="Times New Roman" w:cs="Times New Roman"/>
          <w:sz w:val="26"/>
          <w:szCs w:val="26"/>
          <w:lang w:val="uk-UA"/>
        </w:rPr>
        <w:t>49 000,00</w:t>
      </w:r>
      <w:r w:rsidR="00AA6251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DD6FE7" w:rsidRDefault="00DD6FE7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Премія </w:t>
      </w:r>
      <w:r w:rsidR="00031EC2">
        <w:rPr>
          <w:rFonts w:ascii="Times New Roman" w:hAnsi="Times New Roman" w:cs="Times New Roman"/>
          <w:sz w:val="26"/>
          <w:szCs w:val="26"/>
          <w:lang w:val="uk-UA"/>
        </w:rPr>
        <w:t>49 000</w:t>
      </w:r>
      <w:r w:rsidR="00466C57">
        <w:rPr>
          <w:rFonts w:ascii="Times New Roman" w:hAnsi="Times New Roman" w:cs="Times New Roman"/>
          <w:sz w:val="26"/>
          <w:szCs w:val="26"/>
          <w:lang w:val="uk-UA"/>
        </w:rPr>
        <w:t>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F40513" w:rsidRDefault="00F40513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Премія за 3-й квартал 76 985,00 грн 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1B08F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>2 624</w:t>
      </w:r>
      <w:r w:rsidR="00466C5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>78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ПДФО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>31 497</w:t>
      </w:r>
      <w:r w:rsidR="00031EC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031EC2">
        <w:rPr>
          <w:rFonts w:ascii="Times New Roman" w:hAnsi="Times New Roman" w:cs="Times New Roman"/>
          <w:sz w:val="26"/>
          <w:szCs w:val="26"/>
          <w:lang w:val="uk-UA"/>
        </w:rPr>
        <w:t>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D43C51">
        <w:rPr>
          <w:rFonts w:ascii="Times New Roman" w:hAnsi="Times New Roman" w:cs="Times New Roman"/>
          <w:sz w:val="26"/>
          <w:szCs w:val="26"/>
          <w:lang w:val="uk-UA"/>
        </w:rPr>
        <w:t xml:space="preserve">вересні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2022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нараховано 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>125 162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>85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>15 272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>73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F40513" w:rsidRDefault="00F40513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Основна відпустка 27 595,12 грн</w:t>
      </w:r>
    </w:p>
    <w:p w:rsidR="00AA6251" w:rsidRDefault="00AA6251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</w:t>
      </w:r>
      <w:r w:rsidR="00F42004"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складність роботи 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>7 635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DD6FE7" w:rsidRDefault="00DD6FE7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Премія 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>15 270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F40513" w:rsidRDefault="00F40513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за 3-й квартал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59 390,00</w:t>
      </w:r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>1 877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>44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>22 529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>31</w:t>
      </w:r>
      <w:bookmarkStart w:id="0" w:name="_GoBack"/>
      <w:bookmarkEnd w:id="0"/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31EC2"/>
    <w:rsid w:val="00033C15"/>
    <w:rsid w:val="00036626"/>
    <w:rsid w:val="001B08F8"/>
    <w:rsid w:val="00232351"/>
    <w:rsid w:val="002B2209"/>
    <w:rsid w:val="00466C57"/>
    <w:rsid w:val="00507377"/>
    <w:rsid w:val="005D51C1"/>
    <w:rsid w:val="008A5133"/>
    <w:rsid w:val="00994217"/>
    <w:rsid w:val="00A13A36"/>
    <w:rsid w:val="00A40746"/>
    <w:rsid w:val="00A56ABC"/>
    <w:rsid w:val="00AA6251"/>
    <w:rsid w:val="00B55A66"/>
    <w:rsid w:val="00D04FFA"/>
    <w:rsid w:val="00D43C51"/>
    <w:rsid w:val="00DD5269"/>
    <w:rsid w:val="00DD6FE7"/>
    <w:rsid w:val="00EA263D"/>
    <w:rsid w:val="00F40513"/>
    <w:rsid w:val="00F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49A1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22</cp:revision>
  <cp:lastPrinted>2022-07-06T09:16:00Z</cp:lastPrinted>
  <dcterms:created xsi:type="dcterms:W3CDTF">2021-11-02T10:58:00Z</dcterms:created>
  <dcterms:modified xsi:type="dcterms:W3CDTF">2022-10-05T11:32:00Z</dcterms:modified>
</cp:coreProperties>
</file>